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D7" w:rsidRPr="00822DD7" w:rsidRDefault="00822DD7" w:rsidP="00822DD7">
      <w:pPr>
        <w:spacing w:after="75" w:line="240" w:lineRule="auto"/>
        <w:outlineLvl w:val="1"/>
        <w:rPr>
          <w:rFonts w:ascii="Segoe UI" w:eastAsia="Times New Roman" w:hAnsi="Segoe UI" w:cs="Segoe UI"/>
          <w:b/>
          <w:bCs/>
          <w:color w:val="666666"/>
          <w:sz w:val="24"/>
          <w:szCs w:val="24"/>
          <w:lang w:eastAsia="es-ES"/>
        </w:rPr>
      </w:pPr>
      <w:r w:rsidRPr="00822DD7">
        <w:rPr>
          <w:rFonts w:ascii="Segoe UI" w:eastAsia="Times New Roman" w:hAnsi="Segoe UI" w:cs="Segoe UI"/>
          <w:b/>
          <w:bCs/>
          <w:color w:val="666666"/>
          <w:sz w:val="32"/>
          <w:szCs w:val="32"/>
          <w:lang w:eastAsia="es-ES"/>
        </w:rPr>
        <w:fldChar w:fldCharType="begin"/>
      </w:r>
      <w:r w:rsidRPr="00822DD7">
        <w:rPr>
          <w:rFonts w:ascii="Segoe UI" w:eastAsia="Times New Roman" w:hAnsi="Segoe UI" w:cs="Segoe UI"/>
          <w:b/>
          <w:bCs/>
          <w:color w:val="666666"/>
          <w:sz w:val="32"/>
          <w:szCs w:val="32"/>
          <w:lang w:eastAsia="es-ES"/>
        </w:rPr>
        <w:instrText xml:space="preserve"> HYPERLINK "http://www.cheleloyborolas.com/index.php/notas-de-prensa/6598-cerca-a-3-mil-pobladores-se-benefician-con-moderno-centro-de-salud-" </w:instrText>
      </w:r>
      <w:r w:rsidRPr="00822DD7">
        <w:rPr>
          <w:rFonts w:ascii="Segoe UI" w:eastAsia="Times New Roman" w:hAnsi="Segoe UI" w:cs="Segoe UI"/>
          <w:b/>
          <w:bCs/>
          <w:color w:val="666666"/>
          <w:sz w:val="32"/>
          <w:szCs w:val="32"/>
          <w:lang w:eastAsia="es-ES"/>
        </w:rPr>
        <w:fldChar w:fldCharType="separate"/>
      </w:r>
      <w:r w:rsidRPr="008211D5">
        <w:rPr>
          <w:rFonts w:ascii="Segoe UI" w:eastAsia="Times New Roman" w:hAnsi="Segoe UI" w:cs="Segoe UI"/>
          <w:b/>
          <w:bCs/>
          <w:color w:val="104F92"/>
          <w:sz w:val="24"/>
          <w:szCs w:val="24"/>
          <w:lang w:eastAsia="es-ES"/>
        </w:rPr>
        <w:t xml:space="preserve">CERCA A 3 MIL POBLADORES SE BENEFICIAN CON MODERNO CENTRO DE SALUD </w:t>
      </w:r>
      <w:r w:rsidRPr="00822DD7">
        <w:rPr>
          <w:rFonts w:ascii="Segoe UI" w:eastAsia="Times New Roman" w:hAnsi="Segoe UI" w:cs="Segoe UI"/>
          <w:b/>
          <w:bCs/>
          <w:color w:val="666666"/>
          <w:sz w:val="24"/>
          <w:szCs w:val="24"/>
          <w:lang w:eastAsia="es-ES"/>
        </w:rPr>
        <w:fldChar w:fldCharType="end"/>
      </w:r>
    </w:p>
    <w:p w:rsidR="00822DD7" w:rsidRPr="00822DD7" w:rsidRDefault="00822DD7" w:rsidP="00822DD7">
      <w:pPr>
        <w:spacing w:after="0" w:line="240" w:lineRule="auto"/>
        <w:rPr>
          <w:rFonts w:ascii="Segoe UI" w:eastAsia="Times New Roman" w:hAnsi="Segoe UI" w:cs="Segoe UI"/>
          <w:color w:val="5982AF"/>
          <w:sz w:val="18"/>
          <w:szCs w:val="18"/>
          <w:lang w:eastAsia="es-ES"/>
        </w:rPr>
      </w:pPr>
      <w:r w:rsidRPr="008211D5">
        <w:rPr>
          <w:rFonts w:ascii="Segoe UI" w:eastAsia="Times New Roman" w:hAnsi="Segoe UI" w:cs="Segoe UI"/>
          <w:color w:val="5982AF"/>
          <w:sz w:val="18"/>
          <w:szCs w:val="18"/>
          <w:lang w:eastAsia="es-ES"/>
        </w:rPr>
        <w:t xml:space="preserve">Jueves, 14 de Julio de 2011 00:00 </w:t>
      </w:r>
      <w:proofErr w:type="spellStart"/>
      <w:r w:rsidRPr="008211D5">
        <w:rPr>
          <w:rFonts w:ascii="Segoe UI" w:eastAsia="Times New Roman" w:hAnsi="Segoe UI" w:cs="Segoe UI"/>
          <w:color w:val="5982AF"/>
          <w:sz w:val="18"/>
          <w:szCs w:val="18"/>
          <w:lang w:eastAsia="es-ES"/>
        </w:rPr>
        <w:t>Gilber</w:t>
      </w:r>
      <w:proofErr w:type="spellEnd"/>
      <w:r w:rsidRPr="008211D5">
        <w:rPr>
          <w:rFonts w:ascii="Segoe UI" w:eastAsia="Times New Roman" w:hAnsi="Segoe UI" w:cs="Segoe UI"/>
          <w:color w:val="5982AF"/>
          <w:sz w:val="18"/>
          <w:szCs w:val="18"/>
          <w:lang w:eastAsia="es-ES"/>
        </w:rPr>
        <w:t xml:space="preserve"> </w:t>
      </w:r>
      <w:proofErr w:type="spellStart"/>
      <w:r w:rsidRPr="008211D5">
        <w:rPr>
          <w:rFonts w:ascii="Segoe UI" w:eastAsia="Times New Roman" w:hAnsi="Segoe UI" w:cs="Segoe UI"/>
          <w:color w:val="5982AF"/>
          <w:sz w:val="18"/>
          <w:szCs w:val="18"/>
          <w:lang w:eastAsia="es-ES"/>
        </w:rPr>
        <w:t>Martinez</w:t>
      </w:r>
      <w:proofErr w:type="spellEnd"/>
      <w:r w:rsidRPr="008211D5">
        <w:rPr>
          <w:rFonts w:ascii="Segoe UI" w:eastAsia="Times New Roman" w:hAnsi="Segoe UI" w:cs="Segoe UI"/>
          <w:color w:val="5982AF"/>
          <w:sz w:val="18"/>
          <w:szCs w:val="18"/>
          <w:lang w:eastAsia="es-ES"/>
        </w:rPr>
        <w:t xml:space="preserve"> </w:t>
      </w:r>
    </w:p>
    <w:p w:rsidR="00822DD7" w:rsidRPr="00822DD7" w:rsidRDefault="00822DD7" w:rsidP="00822DD7">
      <w:pPr>
        <w:spacing w:before="240" w:after="240" w:line="240" w:lineRule="auto"/>
        <w:jc w:val="center"/>
        <w:rPr>
          <w:rFonts w:ascii="Segoe UI" w:eastAsia="Times New Roman" w:hAnsi="Segoe UI" w:cs="Segoe UI"/>
          <w:color w:val="555555"/>
          <w:sz w:val="24"/>
          <w:szCs w:val="24"/>
          <w:lang w:eastAsia="es-ES"/>
        </w:rPr>
      </w:pPr>
      <w:r w:rsidRPr="00822DD7">
        <w:rPr>
          <w:rFonts w:ascii="Segoe UI" w:eastAsia="Times New Roman" w:hAnsi="Segoe UI" w:cs="Segoe UI"/>
          <w:b/>
          <w:bCs/>
          <w:color w:val="555555"/>
          <w:sz w:val="24"/>
          <w:szCs w:val="24"/>
          <w:lang w:eastAsia="es-ES"/>
        </w:rPr>
        <w:t>Gobierno regional invirtió m</w:t>
      </w:r>
      <w:r>
        <w:rPr>
          <w:rFonts w:ascii="Segoe UI" w:eastAsia="Times New Roman" w:hAnsi="Segoe UI" w:cs="Segoe UI"/>
          <w:b/>
          <w:bCs/>
          <w:color w:val="555555"/>
          <w:sz w:val="24"/>
          <w:szCs w:val="24"/>
          <w:lang w:eastAsia="es-ES"/>
        </w:rPr>
        <w:t>á</w:t>
      </w:r>
      <w:r w:rsidRPr="00822DD7">
        <w:rPr>
          <w:rFonts w:ascii="Segoe UI" w:eastAsia="Times New Roman" w:hAnsi="Segoe UI" w:cs="Segoe UI"/>
          <w:b/>
          <w:bCs/>
          <w:color w:val="555555"/>
          <w:sz w:val="24"/>
          <w:szCs w:val="24"/>
          <w:lang w:eastAsia="es-ES"/>
        </w:rPr>
        <w:t>s de 2 millones soles</w:t>
      </w:r>
    </w:p>
    <w:p w:rsidR="00822DD7" w:rsidRPr="00822DD7" w:rsidRDefault="00822DD7" w:rsidP="00822DD7">
      <w:pPr>
        <w:spacing w:before="240" w:after="240" w:line="240" w:lineRule="auto"/>
        <w:jc w:val="center"/>
        <w:rPr>
          <w:rFonts w:ascii="Segoe UI" w:eastAsia="Times New Roman" w:hAnsi="Segoe UI" w:cs="Segoe UI"/>
          <w:color w:val="555555"/>
          <w:sz w:val="24"/>
          <w:szCs w:val="24"/>
          <w:lang w:eastAsia="es-ES"/>
        </w:rPr>
      </w:pPr>
      <w:r>
        <w:rPr>
          <w:rFonts w:ascii="Segoe UI" w:eastAsia="Times New Roman" w:hAnsi="Segoe UI" w:cs="Segoe UI"/>
          <w:b/>
          <w:bCs/>
          <w:noProof/>
          <w:color w:val="555555"/>
          <w:sz w:val="24"/>
          <w:szCs w:val="24"/>
          <w:lang w:eastAsia="es-ES"/>
        </w:rPr>
        <w:drawing>
          <wp:inline distT="0" distB="0" distL="0" distR="0">
            <wp:extent cx="2905125" cy="2238375"/>
            <wp:effectExtent l="0" t="0" r="9525" b="9525"/>
            <wp:docPr id="2" name="Imagen 2" descr="http://www.cheleloyborolas.com/images/stories/imagebrowser/2011/JULIO/14/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leloyborolas.com/images/stories/imagebrowser/2011/JULIO/14/g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238375"/>
                    </a:xfrm>
                    <a:prstGeom prst="rect">
                      <a:avLst/>
                    </a:prstGeom>
                    <a:noFill/>
                    <a:ln>
                      <a:noFill/>
                    </a:ln>
                  </pic:spPr>
                </pic:pic>
              </a:graphicData>
            </a:graphic>
          </wp:inline>
        </w:drawing>
      </w:r>
      <w:bookmarkStart w:id="0" w:name="_GoBack"/>
      <w:bookmarkEnd w:id="0"/>
    </w:p>
    <w:p w:rsidR="00822DD7" w:rsidRPr="00822DD7" w:rsidRDefault="00822DD7" w:rsidP="00822DD7">
      <w:pPr>
        <w:spacing w:before="240" w:after="240" w:line="240" w:lineRule="auto"/>
        <w:jc w:val="both"/>
        <w:rPr>
          <w:rFonts w:ascii="Segoe UI" w:eastAsia="Times New Roman" w:hAnsi="Segoe UI" w:cs="Segoe UI"/>
          <w:color w:val="555555"/>
          <w:sz w:val="20"/>
          <w:szCs w:val="20"/>
          <w:lang w:eastAsia="es-ES"/>
        </w:rPr>
      </w:pPr>
      <w:r w:rsidRPr="00822DD7">
        <w:rPr>
          <w:rFonts w:ascii="Segoe UI" w:eastAsia="Times New Roman" w:hAnsi="Segoe UI" w:cs="Segoe UI"/>
          <w:color w:val="555555"/>
          <w:sz w:val="20"/>
          <w:szCs w:val="20"/>
          <w:lang w:eastAsia="es-ES"/>
        </w:rPr>
        <w:t xml:space="preserve">En horas de la tarde de ayer se inauguró la nueva y moderna infraestructura del Centro de Salud del distrito de </w:t>
      </w:r>
      <w:proofErr w:type="spellStart"/>
      <w:r w:rsidRPr="00822DD7">
        <w:rPr>
          <w:rFonts w:ascii="Segoe UI" w:eastAsia="Times New Roman" w:hAnsi="Segoe UI" w:cs="Segoe UI"/>
          <w:color w:val="555555"/>
          <w:sz w:val="20"/>
          <w:szCs w:val="20"/>
          <w:lang w:eastAsia="es-ES"/>
        </w:rPr>
        <w:t>Pallanchacra</w:t>
      </w:r>
      <w:proofErr w:type="spellEnd"/>
      <w:r w:rsidRPr="00822DD7">
        <w:rPr>
          <w:rFonts w:ascii="Segoe UI" w:eastAsia="Times New Roman" w:hAnsi="Segoe UI" w:cs="Segoe UI"/>
          <w:color w:val="555555"/>
          <w:sz w:val="20"/>
          <w:szCs w:val="20"/>
          <w:lang w:eastAsia="es-ES"/>
        </w:rPr>
        <w:t xml:space="preserve">; el presidente regional </w:t>
      </w:r>
      <w:proofErr w:type="spellStart"/>
      <w:r w:rsidRPr="00822DD7">
        <w:rPr>
          <w:rFonts w:ascii="Segoe UI" w:eastAsia="Times New Roman" w:hAnsi="Segoe UI" w:cs="Segoe UI"/>
          <w:color w:val="555555"/>
          <w:sz w:val="20"/>
          <w:szCs w:val="20"/>
          <w:lang w:eastAsia="es-ES"/>
        </w:rPr>
        <w:t>klever</w:t>
      </w:r>
      <w:proofErr w:type="spellEnd"/>
      <w:r w:rsidRPr="00822DD7">
        <w:rPr>
          <w:rFonts w:ascii="Segoe UI" w:eastAsia="Times New Roman" w:hAnsi="Segoe UI" w:cs="Segoe UI"/>
          <w:color w:val="555555"/>
          <w:sz w:val="20"/>
          <w:szCs w:val="20"/>
          <w:lang w:eastAsia="es-ES"/>
        </w:rPr>
        <w:t xml:space="preserve"> Meléndez Gamarra explicó que la inversión superó los 2 millones de soles, en tanto que alcalde </w:t>
      </w:r>
      <w:proofErr w:type="spellStart"/>
      <w:r w:rsidRPr="00822DD7">
        <w:rPr>
          <w:rFonts w:ascii="Segoe UI" w:eastAsia="Times New Roman" w:hAnsi="Segoe UI" w:cs="Segoe UI"/>
          <w:color w:val="555555"/>
          <w:sz w:val="20"/>
          <w:szCs w:val="20"/>
          <w:lang w:eastAsia="es-ES"/>
        </w:rPr>
        <w:t>pallanchacrino</w:t>
      </w:r>
      <w:proofErr w:type="spellEnd"/>
      <w:r w:rsidRPr="00822DD7">
        <w:rPr>
          <w:rFonts w:ascii="Segoe UI" w:eastAsia="Times New Roman" w:hAnsi="Segoe UI" w:cs="Segoe UI"/>
          <w:color w:val="555555"/>
          <w:sz w:val="20"/>
          <w:szCs w:val="20"/>
          <w:lang w:eastAsia="es-ES"/>
        </w:rPr>
        <w:t xml:space="preserve"> asumió el reto de implementarlo con equipos médicos actualizados. </w:t>
      </w:r>
    </w:p>
    <w:p w:rsidR="00822DD7" w:rsidRPr="00822DD7" w:rsidRDefault="00822DD7" w:rsidP="00822DD7">
      <w:pPr>
        <w:spacing w:before="240" w:after="240" w:line="240" w:lineRule="auto"/>
        <w:jc w:val="both"/>
        <w:rPr>
          <w:rFonts w:ascii="Segoe UI" w:eastAsia="Times New Roman" w:hAnsi="Segoe UI" w:cs="Segoe UI"/>
          <w:color w:val="555555"/>
          <w:sz w:val="20"/>
          <w:szCs w:val="20"/>
          <w:lang w:eastAsia="es-ES"/>
        </w:rPr>
      </w:pPr>
      <w:r w:rsidRPr="00822DD7">
        <w:rPr>
          <w:rFonts w:ascii="Segoe UI" w:eastAsia="Times New Roman" w:hAnsi="Segoe UI" w:cs="Segoe UI"/>
          <w:color w:val="555555"/>
          <w:sz w:val="20"/>
          <w:szCs w:val="20"/>
          <w:lang w:eastAsia="es-ES"/>
        </w:rPr>
        <w:t xml:space="preserve">La nueva infraestructura comprende dos niveles y amplios ambientes para enfermería, odontología, tópico, emergencia, medicina general, sala de partos, residencia médica, cocina comedor, lavandería, obstetricia, farmacia, laboratorio, maternidad, así como para las oficinas administrativos del referido centro de salud perteneciente </w:t>
      </w:r>
      <w:proofErr w:type="gramStart"/>
      <w:r w:rsidRPr="00822DD7">
        <w:rPr>
          <w:rFonts w:ascii="Segoe UI" w:eastAsia="Times New Roman" w:hAnsi="Segoe UI" w:cs="Segoe UI"/>
          <w:color w:val="555555"/>
          <w:sz w:val="20"/>
          <w:szCs w:val="20"/>
          <w:lang w:eastAsia="es-ES"/>
        </w:rPr>
        <w:t>a la</w:t>
      </w:r>
      <w:proofErr w:type="gramEnd"/>
      <w:r w:rsidRPr="00822DD7">
        <w:rPr>
          <w:rFonts w:ascii="Segoe UI" w:eastAsia="Times New Roman" w:hAnsi="Segoe UI" w:cs="Segoe UI"/>
          <w:color w:val="555555"/>
          <w:sz w:val="20"/>
          <w:szCs w:val="20"/>
          <w:lang w:eastAsia="es-ES"/>
        </w:rPr>
        <w:t xml:space="preserve"> micro red de salud del distrito de </w:t>
      </w:r>
      <w:proofErr w:type="spellStart"/>
      <w:r w:rsidRPr="00822DD7">
        <w:rPr>
          <w:rFonts w:ascii="Segoe UI" w:eastAsia="Times New Roman" w:hAnsi="Segoe UI" w:cs="Segoe UI"/>
          <w:color w:val="555555"/>
          <w:sz w:val="20"/>
          <w:szCs w:val="20"/>
          <w:lang w:eastAsia="es-ES"/>
        </w:rPr>
        <w:t>Huariaca</w:t>
      </w:r>
      <w:proofErr w:type="spellEnd"/>
      <w:r w:rsidRPr="00822DD7">
        <w:rPr>
          <w:rFonts w:ascii="Segoe UI" w:eastAsia="Times New Roman" w:hAnsi="Segoe UI" w:cs="Segoe UI"/>
          <w:color w:val="555555"/>
          <w:sz w:val="20"/>
          <w:szCs w:val="20"/>
          <w:lang w:eastAsia="es-ES"/>
        </w:rPr>
        <w:t>.</w:t>
      </w:r>
    </w:p>
    <w:p w:rsidR="00822DD7" w:rsidRPr="00822DD7" w:rsidRDefault="00822DD7" w:rsidP="00822DD7">
      <w:pPr>
        <w:spacing w:before="240" w:after="240" w:line="240" w:lineRule="auto"/>
        <w:jc w:val="center"/>
        <w:rPr>
          <w:rFonts w:ascii="Segoe UI" w:eastAsia="Times New Roman" w:hAnsi="Segoe UI" w:cs="Segoe UI"/>
          <w:color w:val="555555"/>
          <w:sz w:val="20"/>
          <w:szCs w:val="20"/>
          <w:lang w:eastAsia="es-ES"/>
        </w:rPr>
      </w:pPr>
      <w:r w:rsidRPr="00822DD7">
        <w:rPr>
          <w:rFonts w:ascii="Segoe UI" w:eastAsia="Times New Roman" w:hAnsi="Segoe UI" w:cs="Segoe UI"/>
          <w:noProof/>
          <w:color w:val="555555"/>
          <w:sz w:val="20"/>
          <w:szCs w:val="20"/>
          <w:lang w:eastAsia="es-ES"/>
        </w:rPr>
        <w:drawing>
          <wp:inline distT="0" distB="0" distL="0" distR="0" wp14:anchorId="4BF3C3B6" wp14:editId="61A7EE90">
            <wp:extent cx="2990850" cy="2200275"/>
            <wp:effectExtent l="0" t="0" r="0" b="9525"/>
            <wp:docPr id="1" name="Imagen 1" descr="http://www.cheleloyborolas.com/images/stories/imagebrowser/2011/JULIO/14/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leloyborolas.com/images/stories/imagebrowser/2011/JULIO/14/g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200275"/>
                    </a:xfrm>
                    <a:prstGeom prst="rect">
                      <a:avLst/>
                    </a:prstGeom>
                    <a:noFill/>
                    <a:ln>
                      <a:noFill/>
                    </a:ln>
                  </pic:spPr>
                </pic:pic>
              </a:graphicData>
            </a:graphic>
          </wp:inline>
        </w:drawing>
      </w:r>
    </w:p>
    <w:p w:rsidR="00822DD7" w:rsidRPr="00822DD7" w:rsidRDefault="00822DD7" w:rsidP="00822DD7">
      <w:pPr>
        <w:spacing w:before="240" w:after="240" w:line="240" w:lineRule="auto"/>
        <w:jc w:val="both"/>
        <w:rPr>
          <w:rFonts w:ascii="Segoe UI" w:eastAsia="Times New Roman" w:hAnsi="Segoe UI" w:cs="Segoe UI"/>
          <w:color w:val="555555"/>
          <w:sz w:val="20"/>
          <w:szCs w:val="20"/>
          <w:lang w:eastAsia="es-ES"/>
        </w:rPr>
      </w:pPr>
      <w:r w:rsidRPr="00822DD7">
        <w:rPr>
          <w:rFonts w:ascii="Segoe UI" w:eastAsia="Times New Roman" w:hAnsi="Segoe UI" w:cs="Segoe UI"/>
          <w:color w:val="555555"/>
          <w:sz w:val="20"/>
          <w:szCs w:val="20"/>
          <w:lang w:eastAsia="es-ES"/>
        </w:rPr>
        <w:t xml:space="preserve">La ceremonia de inauguración estuvo liderada por el mandatario regional, quien señaló a las autoridades y pobladores de </w:t>
      </w:r>
      <w:proofErr w:type="spellStart"/>
      <w:r w:rsidRPr="00822DD7">
        <w:rPr>
          <w:rFonts w:ascii="Segoe UI" w:eastAsia="Times New Roman" w:hAnsi="Segoe UI" w:cs="Segoe UI"/>
          <w:color w:val="555555"/>
          <w:sz w:val="20"/>
          <w:szCs w:val="20"/>
          <w:lang w:eastAsia="es-ES"/>
        </w:rPr>
        <w:t>Pallanchacra</w:t>
      </w:r>
      <w:proofErr w:type="spellEnd"/>
      <w:r w:rsidRPr="00822DD7">
        <w:rPr>
          <w:rFonts w:ascii="Segoe UI" w:eastAsia="Times New Roman" w:hAnsi="Segoe UI" w:cs="Segoe UI"/>
          <w:color w:val="555555"/>
          <w:sz w:val="20"/>
          <w:szCs w:val="20"/>
          <w:lang w:eastAsia="es-ES"/>
        </w:rPr>
        <w:t xml:space="preserve"> que el Gobierno Regional Pasco invirtió más de 2 millones de soles para hacer posible la ejecución de la obra través del Consorcio </w:t>
      </w:r>
      <w:proofErr w:type="spellStart"/>
      <w:r w:rsidRPr="00822DD7">
        <w:rPr>
          <w:rFonts w:ascii="Segoe UI" w:eastAsia="Times New Roman" w:hAnsi="Segoe UI" w:cs="Segoe UI"/>
          <w:color w:val="555555"/>
          <w:sz w:val="20"/>
          <w:szCs w:val="20"/>
          <w:lang w:eastAsia="es-ES"/>
        </w:rPr>
        <w:t>Vicon</w:t>
      </w:r>
      <w:proofErr w:type="spellEnd"/>
      <w:r w:rsidRPr="00822DD7">
        <w:rPr>
          <w:rFonts w:ascii="Segoe UI" w:eastAsia="Times New Roman" w:hAnsi="Segoe UI" w:cs="Segoe UI"/>
          <w:color w:val="555555"/>
          <w:sz w:val="20"/>
          <w:szCs w:val="20"/>
          <w:lang w:eastAsia="es-ES"/>
        </w:rPr>
        <w:t>, el mismo que ahora estará al servicio de cerca de 3 mil pobladores del lugar.</w:t>
      </w:r>
    </w:p>
    <w:p w:rsidR="00822DD7" w:rsidRPr="00822DD7" w:rsidRDefault="00822DD7" w:rsidP="00822DD7">
      <w:pPr>
        <w:spacing w:before="240" w:after="240" w:line="240" w:lineRule="auto"/>
        <w:jc w:val="both"/>
        <w:rPr>
          <w:rFonts w:ascii="Segoe UI" w:eastAsia="Times New Roman" w:hAnsi="Segoe UI" w:cs="Segoe UI"/>
          <w:color w:val="555555"/>
          <w:sz w:val="20"/>
          <w:szCs w:val="20"/>
          <w:lang w:eastAsia="es-ES"/>
        </w:rPr>
      </w:pPr>
      <w:r w:rsidRPr="00822DD7">
        <w:rPr>
          <w:rFonts w:ascii="Segoe UI" w:eastAsia="Times New Roman" w:hAnsi="Segoe UI" w:cs="Segoe UI"/>
          <w:color w:val="555555"/>
          <w:sz w:val="20"/>
          <w:szCs w:val="20"/>
          <w:lang w:eastAsia="es-ES"/>
        </w:rPr>
        <w:t xml:space="preserve">Por su lado, el alcalde del distrito de </w:t>
      </w:r>
      <w:proofErr w:type="spellStart"/>
      <w:r w:rsidRPr="00822DD7">
        <w:rPr>
          <w:rFonts w:ascii="Segoe UI" w:eastAsia="Times New Roman" w:hAnsi="Segoe UI" w:cs="Segoe UI"/>
          <w:color w:val="555555"/>
          <w:sz w:val="20"/>
          <w:szCs w:val="20"/>
          <w:lang w:eastAsia="es-ES"/>
        </w:rPr>
        <w:t>Pallanchacra</w:t>
      </w:r>
      <w:proofErr w:type="spellEnd"/>
      <w:r w:rsidRPr="00822DD7">
        <w:rPr>
          <w:rFonts w:ascii="Segoe UI" w:eastAsia="Times New Roman" w:hAnsi="Segoe UI" w:cs="Segoe UI"/>
          <w:color w:val="555555"/>
          <w:sz w:val="20"/>
          <w:szCs w:val="20"/>
          <w:lang w:eastAsia="es-ES"/>
        </w:rPr>
        <w:t>, tras reconocer las acciones del gobierno regional en favor de este sector, asumió el compromiso de implementar la infraestructura con modernos equipos médicos, asimismo sostuvo que gestionarán para que el centro de salud en cuestión se eleve de categoría.</w:t>
      </w:r>
    </w:p>
    <w:p w:rsidR="00822DD7" w:rsidRDefault="00822DD7" w:rsidP="00822DD7">
      <w:pPr>
        <w:spacing w:before="240" w:after="240" w:line="240" w:lineRule="auto"/>
        <w:jc w:val="both"/>
        <w:rPr>
          <w:rFonts w:ascii="Segoe UI" w:eastAsia="Times New Roman" w:hAnsi="Segoe UI" w:cs="Segoe UI"/>
          <w:color w:val="555555"/>
          <w:sz w:val="20"/>
          <w:szCs w:val="20"/>
          <w:lang w:eastAsia="es-ES"/>
        </w:rPr>
      </w:pPr>
      <w:r w:rsidRPr="00822DD7">
        <w:rPr>
          <w:rFonts w:ascii="Segoe UI" w:eastAsia="Times New Roman" w:hAnsi="Segoe UI" w:cs="Segoe UI"/>
          <w:color w:val="555555"/>
          <w:sz w:val="20"/>
          <w:szCs w:val="20"/>
          <w:lang w:eastAsia="es-ES"/>
        </w:rPr>
        <w:t xml:space="preserve">Tras la ceremonia central, el presidente Meléndez Gamarra, autoridades y pobladores </w:t>
      </w:r>
      <w:proofErr w:type="spellStart"/>
      <w:r w:rsidRPr="00822DD7">
        <w:rPr>
          <w:rFonts w:ascii="Segoe UI" w:eastAsia="Times New Roman" w:hAnsi="Segoe UI" w:cs="Segoe UI"/>
          <w:color w:val="555555"/>
          <w:sz w:val="20"/>
          <w:szCs w:val="20"/>
          <w:lang w:eastAsia="es-ES"/>
        </w:rPr>
        <w:t>Pallanchacrinos</w:t>
      </w:r>
      <w:proofErr w:type="spellEnd"/>
      <w:r w:rsidRPr="00822DD7">
        <w:rPr>
          <w:rFonts w:ascii="Segoe UI" w:eastAsia="Times New Roman" w:hAnsi="Segoe UI" w:cs="Segoe UI"/>
          <w:color w:val="555555"/>
          <w:sz w:val="20"/>
          <w:szCs w:val="20"/>
          <w:lang w:eastAsia="es-ES"/>
        </w:rPr>
        <w:t xml:space="preserve"> recorrieron todas las instalaciones y coincidieron en resaltar la modernidad y confortabilidad que brindarán los usuarios y profesionales de salud.</w:t>
      </w:r>
    </w:p>
    <w:p w:rsidR="008211D5" w:rsidRPr="00822DD7" w:rsidRDefault="008211D5" w:rsidP="00822DD7">
      <w:pPr>
        <w:spacing w:before="240" w:after="240" w:line="240" w:lineRule="auto"/>
        <w:jc w:val="both"/>
        <w:rPr>
          <w:rFonts w:ascii="Segoe UI" w:eastAsia="Times New Roman" w:hAnsi="Segoe UI" w:cs="Segoe UI"/>
          <w:color w:val="555555"/>
          <w:sz w:val="14"/>
          <w:szCs w:val="14"/>
          <w:lang w:eastAsia="es-ES"/>
        </w:rPr>
      </w:pPr>
      <w:r w:rsidRPr="008211D5">
        <w:rPr>
          <w:rFonts w:ascii="Segoe UI" w:eastAsia="Times New Roman" w:hAnsi="Segoe UI" w:cs="Segoe UI"/>
          <w:color w:val="555555"/>
          <w:sz w:val="14"/>
          <w:szCs w:val="14"/>
          <w:lang w:eastAsia="es-ES"/>
        </w:rPr>
        <w:t>http://www.cheleloyborolas.com/index.php/notas-de-prensa/6598-cerca-a-3-mil-pobladores-se-benefician-con-moderno-centro-de-salud-</w:t>
      </w:r>
    </w:p>
    <w:sectPr w:rsidR="008211D5" w:rsidRPr="00822DD7" w:rsidSect="00F05992">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D7"/>
    <w:rsid w:val="00717122"/>
    <w:rsid w:val="008211D5"/>
    <w:rsid w:val="00822DD7"/>
    <w:rsid w:val="00F059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22DD7"/>
    <w:pPr>
      <w:spacing w:before="240" w:after="240" w:line="240" w:lineRule="auto"/>
      <w:outlineLvl w:val="1"/>
    </w:pPr>
    <w:rPr>
      <w:rFonts w:ascii="Times New Roman" w:eastAsia="Times New Roman" w:hAnsi="Times New Roman" w:cs="Times New Roman"/>
      <w:b/>
      <w:bCs/>
      <w:sz w:val="42"/>
      <w:szCs w:val="4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22DD7"/>
    <w:rPr>
      <w:rFonts w:ascii="Times New Roman" w:eastAsia="Times New Roman" w:hAnsi="Times New Roman" w:cs="Times New Roman"/>
      <w:b/>
      <w:bCs/>
      <w:sz w:val="42"/>
      <w:szCs w:val="42"/>
      <w:lang w:eastAsia="es-ES"/>
    </w:rPr>
  </w:style>
  <w:style w:type="character" w:styleId="Hipervnculo">
    <w:name w:val="Hyperlink"/>
    <w:basedOn w:val="Fuentedeprrafopredeter"/>
    <w:uiPriority w:val="99"/>
    <w:semiHidden/>
    <w:unhideWhenUsed/>
    <w:rsid w:val="00822DD7"/>
    <w:rPr>
      <w:strike w:val="0"/>
      <w:dstrike w:val="0"/>
      <w:color w:val="104F92"/>
      <w:u w:val="none"/>
      <w:effect w:val="none"/>
    </w:rPr>
  </w:style>
  <w:style w:type="character" w:styleId="Textoennegrita">
    <w:name w:val="Strong"/>
    <w:basedOn w:val="Fuentedeprrafopredeter"/>
    <w:uiPriority w:val="22"/>
    <w:qFormat/>
    <w:rsid w:val="00822DD7"/>
    <w:rPr>
      <w:b/>
      <w:bCs/>
    </w:rPr>
  </w:style>
  <w:style w:type="paragraph" w:styleId="NormalWeb">
    <w:name w:val="Normal (Web)"/>
    <w:basedOn w:val="Normal"/>
    <w:uiPriority w:val="99"/>
    <w:semiHidden/>
    <w:unhideWhenUsed/>
    <w:rsid w:val="00822DD7"/>
    <w:pPr>
      <w:spacing w:before="240" w:after="240" w:line="240" w:lineRule="auto"/>
    </w:pPr>
    <w:rPr>
      <w:rFonts w:ascii="Times New Roman" w:eastAsia="Times New Roman" w:hAnsi="Times New Roman" w:cs="Times New Roman"/>
      <w:sz w:val="24"/>
      <w:szCs w:val="24"/>
      <w:lang w:eastAsia="es-ES"/>
    </w:rPr>
  </w:style>
  <w:style w:type="character" w:customStyle="1" w:styleId="createdate1">
    <w:name w:val="createdate1"/>
    <w:basedOn w:val="Fuentedeprrafopredeter"/>
    <w:rsid w:val="00822DD7"/>
  </w:style>
  <w:style w:type="character" w:customStyle="1" w:styleId="createby">
    <w:name w:val="createby"/>
    <w:basedOn w:val="Fuentedeprrafopredeter"/>
    <w:rsid w:val="00822DD7"/>
  </w:style>
  <w:style w:type="paragraph" w:styleId="Textodeglobo">
    <w:name w:val="Balloon Text"/>
    <w:basedOn w:val="Normal"/>
    <w:link w:val="TextodegloboCar"/>
    <w:uiPriority w:val="99"/>
    <w:semiHidden/>
    <w:unhideWhenUsed/>
    <w:rsid w:val="00822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22DD7"/>
    <w:pPr>
      <w:spacing w:before="240" w:after="240" w:line="240" w:lineRule="auto"/>
      <w:outlineLvl w:val="1"/>
    </w:pPr>
    <w:rPr>
      <w:rFonts w:ascii="Times New Roman" w:eastAsia="Times New Roman" w:hAnsi="Times New Roman" w:cs="Times New Roman"/>
      <w:b/>
      <w:bCs/>
      <w:sz w:val="42"/>
      <w:szCs w:val="4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22DD7"/>
    <w:rPr>
      <w:rFonts w:ascii="Times New Roman" w:eastAsia="Times New Roman" w:hAnsi="Times New Roman" w:cs="Times New Roman"/>
      <w:b/>
      <w:bCs/>
      <w:sz w:val="42"/>
      <w:szCs w:val="42"/>
      <w:lang w:eastAsia="es-ES"/>
    </w:rPr>
  </w:style>
  <w:style w:type="character" w:styleId="Hipervnculo">
    <w:name w:val="Hyperlink"/>
    <w:basedOn w:val="Fuentedeprrafopredeter"/>
    <w:uiPriority w:val="99"/>
    <w:semiHidden/>
    <w:unhideWhenUsed/>
    <w:rsid w:val="00822DD7"/>
    <w:rPr>
      <w:strike w:val="0"/>
      <w:dstrike w:val="0"/>
      <w:color w:val="104F92"/>
      <w:u w:val="none"/>
      <w:effect w:val="none"/>
    </w:rPr>
  </w:style>
  <w:style w:type="character" w:styleId="Textoennegrita">
    <w:name w:val="Strong"/>
    <w:basedOn w:val="Fuentedeprrafopredeter"/>
    <w:uiPriority w:val="22"/>
    <w:qFormat/>
    <w:rsid w:val="00822DD7"/>
    <w:rPr>
      <w:b/>
      <w:bCs/>
    </w:rPr>
  </w:style>
  <w:style w:type="paragraph" w:styleId="NormalWeb">
    <w:name w:val="Normal (Web)"/>
    <w:basedOn w:val="Normal"/>
    <w:uiPriority w:val="99"/>
    <w:semiHidden/>
    <w:unhideWhenUsed/>
    <w:rsid w:val="00822DD7"/>
    <w:pPr>
      <w:spacing w:before="240" w:after="240" w:line="240" w:lineRule="auto"/>
    </w:pPr>
    <w:rPr>
      <w:rFonts w:ascii="Times New Roman" w:eastAsia="Times New Roman" w:hAnsi="Times New Roman" w:cs="Times New Roman"/>
      <w:sz w:val="24"/>
      <w:szCs w:val="24"/>
      <w:lang w:eastAsia="es-ES"/>
    </w:rPr>
  </w:style>
  <w:style w:type="character" w:customStyle="1" w:styleId="createdate1">
    <w:name w:val="createdate1"/>
    <w:basedOn w:val="Fuentedeprrafopredeter"/>
    <w:rsid w:val="00822DD7"/>
  </w:style>
  <w:style w:type="character" w:customStyle="1" w:styleId="createby">
    <w:name w:val="createby"/>
    <w:basedOn w:val="Fuentedeprrafopredeter"/>
    <w:rsid w:val="00822DD7"/>
  </w:style>
  <w:style w:type="paragraph" w:styleId="Textodeglobo">
    <w:name w:val="Balloon Text"/>
    <w:basedOn w:val="Normal"/>
    <w:link w:val="TextodegloboCar"/>
    <w:uiPriority w:val="99"/>
    <w:semiHidden/>
    <w:unhideWhenUsed/>
    <w:rsid w:val="00822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3254">
      <w:bodyDiv w:val="1"/>
      <w:marLeft w:val="0"/>
      <w:marRight w:val="0"/>
      <w:marTop w:val="0"/>
      <w:marBottom w:val="0"/>
      <w:divBdr>
        <w:top w:val="none" w:sz="0" w:space="0" w:color="auto"/>
        <w:left w:val="none" w:sz="0" w:space="0" w:color="auto"/>
        <w:bottom w:val="none" w:sz="0" w:space="0" w:color="auto"/>
        <w:right w:val="none" w:sz="0" w:space="0" w:color="auto"/>
      </w:divBdr>
      <w:divsChild>
        <w:div w:id="1910726043">
          <w:marLeft w:val="0"/>
          <w:marRight w:val="0"/>
          <w:marTop w:val="0"/>
          <w:marBottom w:val="0"/>
          <w:divBdr>
            <w:top w:val="none" w:sz="0" w:space="0" w:color="auto"/>
            <w:left w:val="none" w:sz="0" w:space="0" w:color="auto"/>
            <w:bottom w:val="none" w:sz="0" w:space="0" w:color="auto"/>
            <w:right w:val="none" w:sz="0" w:space="0" w:color="auto"/>
          </w:divBdr>
          <w:divsChild>
            <w:div w:id="2053842956">
              <w:marLeft w:val="0"/>
              <w:marRight w:val="0"/>
              <w:marTop w:val="0"/>
              <w:marBottom w:val="0"/>
              <w:divBdr>
                <w:top w:val="none" w:sz="0" w:space="0" w:color="auto"/>
                <w:left w:val="none" w:sz="0" w:space="0" w:color="auto"/>
                <w:bottom w:val="none" w:sz="0" w:space="0" w:color="auto"/>
                <w:right w:val="none" w:sz="0" w:space="0" w:color="auto"/>
              </w:divBdr>
              <w:divsChild>
                <w:div w:id="488138342">
                  <w:marLeft w:val="0"/>
                  <w:marRight w:val="0"/>
                  <w:marTop w:val="225"/>
                  <w:marBottom w:val="0"/>
                  <w:divBdr>
                    <w:top w:val="none" w:sz="0" w:space="0" w:color="auto"/>
                    <w:left w:val="none" w:sz="0" w:space="0" w:color="auto"/>
                    <w:bottom w:val="none" w:sz="0" w:space="0" w:color="auto"/>
                    <w:right w:val="none" w:sz="0" w:space="0" w:color="auto"/>
                  </w:divBdr>
                  <w:divsChild>
                    <w:div w:id="448668855">
                      <w:marLeft w:val="0"/>
                      <w:marRight w:val="0"/>
                      <w:marTop w:val="0"/>
                      <w:marBottom w:val="0"/>
                      <w:divBdr>
                        <w:top w:val="none" w:sz="0" w:space="0" w:color="auto"/>
                        <w:left w:val="none" w:sz="0" w:space="0" w:color="auto"/>
                        <w:bottom w:val="none" w:sz="0" w:space="0" w:color="auto"/>
                        <w:right w:val="none" w:sz="0" w:space="0" w:color="auto"/>
                      </w:divBdr>
                      <w:divsChild>
                        <w:div w:id="546143405">
                          <w:marLeft w:val="0"/>
                          <w:marRight w:val="0"/>
                          <w:marTop w:val="0"/>
                          <w:marBottom w:val="0"/>
                          <w:divBdr>
                            <w:top w:val="none" w:sz="0" w:space="0" w:color="auto"/>
                            <w:left w:val="none" w:sz="0" w:space="0" w:color="auto"/>
                            <w:bottom w:val="none" w:sz="0" w:space="0" w:color="auto"/>
                            <w:right w:val="none" w:sz="0" w:space="0" w:color="auto"/>
                          </w:divBdr>
                          <w:divsChild>
                            <w:div w:id="1786852730">
                              <w:marLeft w:val="0"/>
                              <w:marRight w:val="0"/>
                              <w:marTop w:val="0"/>
                              <w:marBottom w:val="225"/>
                              <w:divBdr>
                                <w:top w:val="none" w:sz="0" w:space="0" w:color="auto"/>
                                <w:left w:val="none" w:sz="0" w:space="0" w:color="auto"/>
                                <w:bottom w:val="none" w:sz="0" w:space="0" w:color="auto"/>
                                <w:right w:val="none" w:sz="0" w:space="0" w:color="auto"/>
                              </w:divBdr>
                              <w:divsChild>
                                <w:div w:id="970013438">
                                  <w:marLeft w:val="0"/>
                                  <w:marRight w:val="0"/>
                                  <w:marTop w:val="0"/>
                                  <w:marBottom w:val="150"/>
                                  <w:divBdr>
                                    <w:top w:val="none" w:sz="0" w:space="0" w:color="auto"/>
                                    <w:left w:val="none" w:sz="0" w:space="0" w:color="auto"/>
                                    <w:bottom w:val="none" w:sz="0" w:space="0" w:color="auto"/>
                                    <w:right w:val="none" w:sz="0" w:space="0" w:color="auto"/>
                                  </w:divBdr>
                                  <w:divsChild>
                                    <w:div w:id="2061514123">
                                      <w:marLeft w:val="0"/>
                                      <w:marRight w:val="0"/>
                                      <w:marTop w:val="0"/>
                                      <w:marBottom w:val="0"/>
                                      <w:divBdr>
                                        <w:top w:val="none" w:sz="0" w:space="0" w:color="auto"/>
                                        <w:left w:val="none" w:sz="0" w:space="0" w:color="auto"/>
                                        <w:bottom w:val="none" w:sz="0" w:space="0" w:color="auto"/>
                                        <w:right w:val="none" w:sz="0" w:space="0" w:color="auto"/>
                                      </w:divBdr>
                                      <w:divsChild>
                                        <w:div w:id="922026238">
                                          <w:marLeft w:val="0"/>
                                          <w:marRight w:val="0"/>
                                          <w:marTop w:val="0"/>
                                          <w:marBottom w:val="0"/>
                                          <w:divBdr>
                                            <w:top w:val="none" w:sz="0" w:space="0" w:color="auto"/>
                                            <w:left w:val="none" w:sz="0" w:space="0" w:color="auto"/>
                                            <w:bottom w:val="none" w:sz="0" w:space="0" w:color="auto"/>
                                            <w:right w:val="none" w:sz="0" w:space="0" w:color="auto"/>
                                          </w:divBdr>
                                        </w:div>
                                        <w:div w:id="286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1754</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Ricber</dc:creator>
  <cp:lastModifiedBy>Ricber</cp:lastModifiedBy>
  <cp:revision>4</cp:revision>
  <dcterms:created xsi:type="dcterms:W3CDTF">2011-07-14T18:51:00Z</dcterms:created>
  <dcterms:modified xsi:type="dcterms:W3CDTF">2011-07-14T18:59:00Z</dcterms:modified>
</cp:coreProperties>
</file>